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02" w:rsidRDefault="003D5402" w:rsidP="003D5402">
      <w:pPr>
        <w:jc w:val="center"/>
        <w:rPr>
          <w:b/>
        </w:rPr>
      </w:pPr>
      <w:r>
        <w:rPr>
          <w:b/>
        </w:rPr>
        <w:t>РОССИЙСКАЯ ФЕДЕРАЦИЯ</w:t>
      </w:r>
    </w:p>
    <w:p w:rsidR="003D5402" w:rsidRDefault="003D5402" w:rsidP="003D5402">
      <w:pPr>
        <w:jc w:val="center"/>
        <w:rPr>
          <w:b/>
        </w:rPr>
      </w:pPr>
      <w:r>
        <w:rPr>
          <w:b/>
        </w:rPr>
        <w:t>ЧЕЛЯБИНСКАЯ ОБЛАСТЬ</w:t>
      </w:r>
    </w:p>
    <w:p w:rsidR="003D5402" w:rsidRDefault="003D5402" w:rsidP="003D5402">
      <w:pPr>
        <w:jc w:val="center"/>
        <w:rPr>
          <w:b/>
        </w:rPr>
      </w:pPr>
      <w:r>
        <w:rPr>
          <w:b/>
        </w:rPr>
        <w:t>СОВЕТ ДЕПУТАТОВ ХАЛИТОВСКОГО СЕЛЬСКОГО ПОСЕЛЕНИЯ</w:t>
      </w:r>
    </w:p>
    <w:p w:rsidR="003D5402" w:rsidRDefault="003D5402" w:rsidP="003D5402">
      <w:pPr>
        <w:jc w:val="center"/>
        <w:rPr>
          <w:b/>
        </w:rPr>
      </w:pPr>
      <w:r>
        <w:rPr>
          <w:b/>
        </w:rPr>
        <w:t>КУНАШАКСКОГО МУНИЦИПАЛЬНОГО РАЙОНА</w:t>
      </w:r>
    </w:p>
    <w:p w:rsidR="003D5402" w:rsidRDefault="003D5402" w:rsidP="003D54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49644" wp14:editId="21458D57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6830" t="28575" r="2984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AC52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BD1/EX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3D5402" w:rsidRDefault="003D5402" w:rsidP="003D5402">
      <w:pPr>
        <w:jc w:val="center"/>
        <w:rPr>
          <w:b/>
          <w:color w:val="000000"/>
        </w:rPr>
      </w:pPr>
      <w:r w:rsidRPr="005A4A0E">
        <w:rPr>
          <w:b/>
        </w:rPr>
        <w:t>4</w:t>
      </w:r>
      <w:r>
        <w:rPr>
          <w:b/>
          <w:color w:val="000000"/>
        </w:rPr>
        <w:t xml:space="preserve"> ЗАСЕДАНИЕ</w:t>
      </w:r>
    </w:p>
    <w:p w:rsidR="003D5402" w:rsidRDefault="003D5402" w:rsidP="003D5402">
      <w:pPr>
        <w:jc w:val="center"/>
        <w:rPr>
          <w:b/>
        </w:rPr>
      </w:pPr>
    </w:p>
    <w:p w:rsidR="003D5402" w:rsidRDefault="003D5402" w:rsidP="003D5402">
      <w:pPr>
        <w:jc w:val="center"/>
        <w:rPr>
          <w:b/>
        </w:rPr>
      </w:pPr>
    </w:p>
    <w:p w:rsidR="003D5402" w:rsidRDefault="003D5402" w:rsidP="003D5402">
      <w:pPr>
        <w:jc w:val="center"/>
        <w:rPr>
          <w:b/>
        </w:rPr>
      </w:pPr>
      <w:r>
        <w:rPr>
          <w:b/>
        </w:rPr>
        <w:t xml:space="preserve">РЕШЕНИЕ </w:t>
      </w:r>
    </w:p>
    <w:p w:rsidR="003D5402" w:rsidRDefault="003D5402" w:rsidP="003D5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D5402" w:rsidRDefault="003D5402" w:rsidP="003D5402">
      <w:pPr>
        <w:rPr>
          <w:b/>
          <w:sz w:val="28"/>
          <w:szCs w:val="28"/>
        </w:rPr>
      </w:pPr>
    </w:p>
    <w:p w:rsidR="003D5402" w:rsidRDefault="003D5402" w:rsidP="003D5402">
      <w:pPr>
        <w:rPr>
          <w:b/>
          <w:sz w:val="28"/>
          <w:szCs w:val="28"/>
        </w:rPr>
      </w:pPr>
    </w:p>
    <w:p w:rsidR="003D5402" w:rsidRDefault="003D5402" w:rsidP="003D5402">
      <w:pPr>
        <w:pStyle w:val="1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  <w:lang w:val="ru-RU"/>
        </w:rPr>
        <w:t>24 июня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22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  <w:lang w:val="ru-RU"/>
        </w:rPr>
        <w:t>.                                                                                                            №</w:t>
      </w:r>
      <w:r w:rsidRPr="00FD6A6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9</w:t>
      </w:r>
    </w:p>
    <w:p w:rsidR="003D5402" w:rsidRDefault="003D5402" w:rsidP="003D5402"/>
    <w:p w:rsidR="003D5402" w:rsidRPr="00291956" w:rsidRDefault="003D5402" w:rsidP="003D5402">
      <w:pPr>
        <w:pStyle w:val="ConsPlusNormal"/>
        <w:ind w:right="2874"/>
        <w:jc w:val="both"/>
      </w:pPr>
      <w:r w:rsidRPr="00291956">
        <w:rPr>
          <w:rStyle w:val="FontStyle15"/>
          <w:bCs/>
          <w:sz w:val="24"/>
          <w:szCs w:val="24"/>
        </w:rPr>
        <w:t>Об оплате труда в</w:t>
      </w:r>
      <w:r w:rsidRPr="00291956">
        <w:t>ыборных должностного лиц,</w:t>
      </w:r>
    </w:p>
    <w:p w:rsidR="003D5402" w:rsidRPr="00291956" w:rsidRDefault="003D5402" w:rsidP="003D5402">
      <w:pPr>
        <w:pStyle w:val="ConsPlusNormal"/>
        <w:ind w:right="2874"/>
        <w:jc w:val="both"/>
      </w:pPr>
      <w:r w:rsidRPr="00291956">
        <w:t xml:space="preserve">депутатов, осуществляющих свои полномочия </w:t>
      </w:r>
    </w:p>
    <w:p w:rsidR="003D5402" w:rsidRPr="00291956" w:rsidRDefault="003D5402" w:rsidP="003D5402">
      <w:pPr>
        <w:pStyle w:val="ConsPlusNormal"/>
        <w:ind w:right="2874"/>
        <w:jc w:val="both"/>
      </w:pPr>
      <w:r w:rsidRPr="00291956">
        <w:t>на постоянной основе, иных лиц, замещающих</w:t>
      </w:r>
    </w:p>
    <w:p w:rsidR="003D5402" w:rsidRPr="00291956" w:rsidRDefault="003D5402" w:rsidP="003D5402">
      <w:pPr>
        <w:pStyle w:val="ConsPlusNormal"/>
        <w:ind w:right="2874"/>
        <w:jc w:val="both"/>
        <w:rPr>
          <w:bCs/>
        </w:rPr>
      </w:pPr>
      <w:r w:rsidRPr="00291956">
        <w:t xml:space="preserve">муниципальные должности </w:t>
      </w:r>
      <w:r w:rsidRPr="00291956">
        <w:rPr>
          <w:bCs/>
        </w:rPr>
        <w:t xml:space="preserve">Халитовского </w:t>
      </w:r>
    </w:p>
    <w:p w:rsidR="003D5402" w:rsidRPr="00291956" w:rsidRDefault="003D5402" w:rsidP="003D5402">
      <w:pPr>
        <w:pStyle w:val="ConsPlusNormal"/>
        <w:ind w:right="2874"/>
        <w:jc w:val="both"/>
        <w:rPr>
          <w:bCs/>
        </w:rPr>
      </w:pPr>
      <w:r w:rsidRPr="00291956">
        <w:rPr>
          <w:bCs/>
        </w:rPr>
        <w:t xml:space="preserve">сельского поселения и муниципальных служащих </w:t>
      </w:r>
    </w:p>
    <w:p w:rsidR="003D5402" w:rsidRPr="00291956" w:rsidRDefault="003D5402" w:rsidP="003D5402">
      <w:pPr>
        <w:pStyle w:val="ConsPlusNormal"/>
        <w:ind w:right="2874"/>
        <w:jc w:val="both"/>
        <w:rPr>
          <w:bCs/>
        </w:rPr>
      </w:pPr>
      <w:r w:rsidRPr="00291956">
        <w:rPr>
          <w:bCs/>
        </w:rPr>
        <w:t xml:space="preserve">органов местного самоуправления Халитовского </w:t>
      </w:r>
    </w:p>
    <w:p w:rsidR="003D5402" w:rsidRPr="00291956" w:rsidRDefault="003D5402" w:rsidP="003D5402">
      <w:pPr>
        <w:pStyle w:val="ConsPlusNormal"/>
        <w:ind w:right="2874"/>
        <w:jc w:val="both"/>
      </w:pPr>
      <w:r w:rsidRPr="00291956">
        <w:rPr>
          <w:bCs/>
        </w:rPr>
        <w:t>сельского поселения</w:t>
      </w:r>
      <w:r w:rsidRPr="00291956">
        <w:rPr>
          <w:bCs/>
        </w:rPr>
        <w:tab/>
      </w:r>
    </w:p>
    <w:p w:rsidR="003D5402" w:rsidRDefault="003D5402" w:rsidP="003D5402">
      <w:pPr>
        <w:ind w:firstLine="540"/>
        <w:jc w:val="both"/>
      </w:pPr>
    </w:p>
    <w:p w:rsidR="003D5402" w:rsidRDefault="003D5402" w:rsidP="003D5402">
      <w:pPr>
        <w:spacing w:line="360" w:lineRule="auto"/>
        <w:ind w:firstLine="539"/>
        <w:jc w:val="both"/>
        <w:rPr>
          <w:rStyle w:val="FontStyle15"/>
        </w:rPr>
      </w:pPr>
      <w:r>
        <w:rPr>
          <w:rStyle w:val="FontStyle15"/>
        </w:rPr>
        <w:t xml:space="preserve"> </w:t>
      </w:r>
      <w:r>
        <w:t xml:space="preserve">В соответствии с Трудовым кодексом Российской Федерации,  Федеральным </w:t>
      </w:r>
      <w:hyperlink r:id="rId4" w:history="1">
        <w:r w:rsidRPr="00291956">
          <w:rPr>
            <w:rStyle w:val="a3"/>
            <w:color w:val="auto"/>
            <w:u w:val="none"/>
          </w:rPr>
          <w:t>законом</w:t>
        </w:r>
      </w:hyperlink>
      <w:r w:rsidRPr="00291956">
        <w:t xml:space="preserve"> </w:t>
      </w:r>
      <w:r>
        <w:t xml:space="preserve">от 6 октября 2003 года N 131-ФЗ "Об общих принципах организации местного самоуправления в Российской Федерации", Федеральным законом от 2 марта 2007 года № 25-ФЗ «О муниципальной службе в Российской Федерации, Законом Челябинской области от 27 марта 2008 года № 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 w:rsidRPr="00291956">
        <w:rPr>
          <w:rStyle w:val="FontStyle15"/>
          <w:sz w:val="24"/>
          <w:szCs w:val="24"/>
        </w:rPr>
        <w:t>Уставом  Халитовского сельского поселения,</w:t>
      </w:r>
      <w:r>
        <w:rPr>
          <w:rStyle w:val="FontStyle15"/>
          <w:sz w:val="24"/>
          <w:szCs w:val="24"/>
        </w:rPr>
        <w:t xml:space="preserve"> Совет депутатов Халитовского сельского поселения </w:t>
      </w:r>
    </w:p>
    <w:p w:rsidR="003D5402" w:rsidRDefault="003D5402" w:rsidP="003D5402">
      <w:pPr>
        <w:pStyle w:val="Style6"/>
        <w:widowControl/>
        <w:spacing w:line="360" w:lineRule="auto"/>
        <w:ind w:right="-96" w:firstLine="0"/>
        <w:jc w:val="both"/>
        <w:rPr>
          <w:rStyle w:val="FontStyle15"/>
        </w:rPr>
      </w:pPr>
      <w:r>
        <w:rPr>
          <w:rStyle w:val="FontStyle15"/>
          <w:b/>
          <w:bCs/>
        </w:rPr>
        <w:t>РЕШАЕТ:</w:t>
      </w:r>
    </w:p>
    <w:p w:rsidR="003D5402" w:rsidRDefault="003D5402" w:rsidP="003D5402">
      <w:pPr>
        <w:pStyle w:val="ConsPlusNormal"/>
        <w:spacing w:line="360" w:lineRule="auto"/>
        <w:ind w:right="-5"/>
        <w:jc w:val="both"/>
        <w:rPr>
          <w:bCs/>
        </w:rPr>
      </w:pPr>
      <w:r>
        <w:rPr>
          <w:rStyle w:val="FontStyle15"/>
        </w:rPr>
        <w:t xml:space="preserve">             1</w:t>
      </w:r>
      <w:r w:rsidRPr="00291956">
        <w:rPr>
          <w:rStyle w:val="FontStyle15"/>
          <w:sz w:val="24"/>
          <w:szCs w:val="24"/>
        </w:rPr>
        <w:t>. Утвердить</w:t>
      </w:r>
      <w:r>
        <w:rPr>
          <w:rStyle w:val="FontStyle15"/>
        </w:rPr>
        <w:t xml:space="preserve"> </w:t>
      </w:r>
      <w:r>
        <w:t xml:space="preserve">Положение об оплате труда выборных должностных лиц, депутатов, осуществляющих свои полномочия на постоянной основе, иных лиц, замещающих муниципальные должности </w:t>
      </w:r>
      <w:r>
        <w:rPr>
          <w:bCs/>
        </w:rPr>
        <w:t>Халитовского сельского поселения и порядке формирования фонда оплаты труда указанных лиц, согласно приложению 1 к настоящему решению.</w:t>
      </w:r>
      <w:r>
        <w:rPr>
          <w:bCs/>
        </w:rPr>
        <w:tab/>
      </w:r>
    </w:p>
    <w:p w:rsidR="003D5402" w:rsidRDefault="003D5402" w:rsidP="003D5402">
      <w:pPr>
        <w:pStyle w:val="Style3"/>
        <w:widowControl/>
        <w:spacing w:line="360" w:lineRule="auto"/>
        <w:rPr>
          <w:bCs/>
        </w:rPr>
      </w:pPr>
      <w:r w:rsidRPr="00102E7D">
        <w:rPr>
          <w:rStyle w:val="FontStyle15"/>
          <w:sz w:val="24"/>
          <w:szCs w:val="24"/>
        </w:rPr>
        <w:t xml:space="preserve"> 2. </w:t>
      </w:r>
      <w:r w:rsidRPr="00291956">
        <w:rPr>
          <w:rStyle w:val="FontStyle15"/>
          <w:sz w:val="24"/>
          <w:szCs w:val="24"/>
        </w:rPr>
        <w:t>Утвердить</w:t>
      </w:r>
      <w:r>
        <w:rPr>
          <w:rStyle w:val="FontStyle15"/>
        </w:rPr>
        <w:t xml:space="preserve"> </w:t>
      </w:r>
      <w:r>
        <w:t xml:space="preserve">Положение об оплате труда муниципальных служащих органов местного самоуправления </w:t>
      </w:r>
      <w:r>
        <w:rPr>
          <w:bCs/>
        </w:rPr>
        <w:t>Халитовского сельского поселения и порядке формирования фонда оплаты труда указанных лиц, согласно приложению 2 к настоящему решению.</w:t>
      </w:r>
    </w:p>
    <w:p w:rsidR="003D5402" w:rsidRPr="00102E7D" w:rsidRDefault="003D5402" w:rsidP="003D5402">
      <w:pPr>
        <w:pStyle w:val="Style3"/>
        <w:widowControl/>
        <w:spacing w:line="360" w:lineRule="auto"/>
        <w:rPr>
          <w:rStyle w:val="FontStyle13"/>
          <w:b w:val="0"/>
          <w:sz w:val="24"/>
          <w:szCs w:val="24"/>
        </w:rPr>
      </w:pPr>
      <w:r>
        <w:rPr>
          <w:bCs/>
        </w:rPr>
        <w:t xml:space="preserve">3.  </w:t>
      </w:r>
      <w:r w:rsidRPr="00102E7D">
        <w:rPr>
          <w:rStyle w:val="FontStyle15"/>
          <w:sz w:val="24"/>
          <w:szCs w:val="24"/>
        </w:rPr>
        <w:t>Приз</w:t>
      </w:r>
      <w:r>
        <w:rPr>
          <w:rStyle w:val="FontStyle15"/>
          <w:sz w:val="24"/>
          <w:szCs w:val="24"/>
        </w:rPr>
        <w:t>нать утратившим силу р</w:t>
      </w:r>
      <w:r w:rsidRPr="00102E7D">
        <w:rPr>
          <w:rStyle w:val="FontStyle15"/>
          <w:sz w:val="24"/>
          <w:szCs w:val="24"/>
        </w:rPr>
        <w:t xml:space="preserve">ешение Совета Депутатов </w:t>
      </w:r>
      <w:r>
        <w:rPr>
          <w:rStyle w:val="FontStyle15"/>
          <w:sz w:val="24"/>
          <w:szCs w:val="24"/>
        </w:rPr>
        <w:t>Халитовского сельского поселения от 25.11.2021г. № 28</w:t>
      </w:r>
      <w:r w:rsidRPr="00102E7D">
        <w:rPr>
          <w:rStyle w:val="FontStyle15"/>
          <w:sz w:val="24"/>
          <w:szCs w:val="24"/>
        </w:rPr>
        <w:t xml:space="preserve"> «Об утверждении Порядка</w:t>
      </w:r>
      <w:r w:rsidRPr="00102E7D">
        <w:rPr>
          <w:rStyle w:val="FontStyle13"/>
          <w:b w:val="0"/>
          <w:sz w:val="24"/>
          <w:szCs w:val="24"/>
        </w:rPr>
        <w:t xml:space="preserve"> установления размеров и условий оплаты труда </w:t>
      </w:r>
      <w:r w:rsidRPr="00102E7D">
        <w:rPr>
          <w:bCs/>
        </w:rPr>
        <w:t>выборного должностного лица и иных должностных лиц</w:t>
      </w:r>
      <w:r w:rsidRPr="00102E7D">
        <w:t xml:space="preserve"> </w:t>
      </w:r>
      <w:r w:rsidRPr="00102E7D">
        <w:rPr>
          <w:bCs/>
        </w:rPr>
        <w:t xml:space="preserve">местного </w:t>
      </w:r>
      <w:r w:rsidRPr="00102E7D">
        <w:rPr>
          <w:bCs/>
        </w:rPr>
        <w:lastRenderedPageBreak/>
        <w:t xml:space="preserve">самоуправления, депутатов, осуществляющих свои полномочия на постоянной основе, и лиц, замещающих должности муниципальной службы </w:t>
      </w:r>
      <w:r w:rsidRPr="00102E7D">
        <w:rPr>
          <w:rStyle w:val="FontStyle13"/>
          <w:b w:val="0"/>
          <w:sz w:val="24"/>
          <w:szCs w:val="24"/>
        </w:rPr>
        <w:t>Халитовского сельского поселения».</w:t>
      </w:r>
    </w:p>
    <w:p w:rsidR="003D5402" w:rsidRDefault="003D5402" w:rsidP="003D5402">
      <w:pPr>
        <w:spacing w:line="360" w:lineRule="auto"/>
        <w:jc w:val="both"/>
      </w:pPr>
      <w:r>
        <w:rPr>
          <w:rStyle w:val="FontStyle15"/>
        </w:rPr>
        <w:t xml:space="preserve">            3. </w:t>
      </w:r>
      <w:r>
        <w:t>Настоящее решение вступает в силу со дня его подписания и распространяется на правоотношения, возникшие с 01.04.2022 г.</w:t>
      </w:r>
    </w:p>
    <w:p w:rsidR="003D5402" w:rsidRDefault="003D5402" w:rsidP="003D5402">
      <w:pPr>
        <w:pStyle w:val="ConsPlusNormal"/>
        <w:tabs>
          <w:tab w:val="left" w:pos="915"/>
        </w:tabs>
        <w:outlineLvl w:val="0"/>
      </w:pPr>
    </w:p>
    <w:p w:rsidR="003D5402" w:rsidRDefault="003D5402" w:rsidP="003D5402">
      <w:pPr>
        <w:pStyle w:val="ConsPlusNormal"/>
        <w:tabs>
          <w:tab w:val="left" w:pos="915"/>
        </w:tabs>
        <w:outlineLvl w:val="0"/>
      </w:pPr>
    </w:p>
    <w:p w:rsidR="003D5402" w:rsidRDefault="003D5402" w:rsidP="003D5402">
      <w:pPr>
        <w:tabs>
          <w:tab w:val="left" w:pos="0"/>
        </w:tabs>
        <w:jc w:val="both"/>
      </w:pPr>
    </w:p>
    <w:p w:rsidR="003D5402" w:rsidRDefault="003D5402" w:rsidP="003D5402">
      <w:pPr>
        <w:autoSpaceDE w:val="0"/>
        <w:autoSpaceDN w:val="0"/>
        <w:adjustRightInd w:val="0"/>
        <w:rPr>
          <w:snapToGrid w:val="0"/>
        </w:rPr>
      </w:pPr>
      <w:r>
        <w:t>Председатель Совета депутатов</w:t>
      </w:r>
      <w:r>
        <w:rPr>
          <w:snapToGrid w:val="0"/>
        </w:rPr>
        <w:t xml:space="preserve">                                                                                      </w:t>
      </w:r>
    </w:p>
    <w:p w:rsidR="003D5402" w:rsidRDefault="003D5402" w:rsidP="003D5402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>Халитовского сельского</w:t>
      </w:r>
      <w:r>
        <w:t xml:space="preserve"> </w:t>
      </w:r>
      <w:proofErr w:type="gramStart"/>
      <w:r>
        <w:rPr>
          <w:snapToGrid w:val="0"/>
        </w:rPr>
        <w:t xml:space="preserve">поселения:   </w:t>
      </w:r>
      <w:proofErr w:type="gramEnd"/>
      <w:r>
        <w:rPr>
          <w:snapToGrid w:val="0"/>
        </w:rPr>
        <w:t xml:space="preserve">                                                            З.Г. </w:t>
      </w:r>
      <w:proofErr w:type="spellStart"/>
      <w:r>
        <w:rPr>
          <w:snapToGrid w:val="0"/>
        </w:rPr>
        <w:t>Сайфуллина</w:t>
      </w:r>
      <w:proofErr w:type="spellEnd"/>
      <w:r>
        <w:rPr>
          <w:snapToGrid w:val="0"/>
        </w:rPr>
        <w:t xml:space="preserve">                                   </w:t>
      </w:r>
    </w:p>
    <w:p w:rsidR="003D5402" w:rsidRDefault="003D5402" w:rsidP="003D5402">
      <w:pPr>
        <w:autoSpaceDE w:val="0"/>
        <w:autoSpaceDN w:val="0"/>
        <w:adjustRightInd w:val="0"/>
        <w:outlineLvl w:val="0"/>
      </w:pPr>
    </w:p>
    <w:p w:rsidR="003D5402" w:rsidRDefault="003D5402" w:rsidP="003D5402"/>
    <w:p w:rsidR="003D5402" w:rsidRDefault="003D5402" w:rsidP="003D5402"/>
    <w:p w:rsidR="003D5402" w:rsidRDefault="003D5402" w:rsidP="003D5402"/>
    <w:p w:rsidR="003D5402" w:rsidRDefault="003D5402" w:rsidP="003D5402"/>
    <w:p w:rsidR="003D5402" w:rsidRDefault="003D5402" w:rsidP="003D5402"/>
    <w:p w:rsidR="003D5402" w:rsidRDefault="003D5402" w:rsidP="003D5402"/>
    <w:p w:rsidR="0003601A" w:rsidRDefault="0003601A">
      <w:bookmarkStart w:id="0" w:name="_GoBack"/>
      <w:bookmarkEnd w:id="0"/>
    </w:p>
    <w:sectPr w:rsidR="0003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02"/>
    <w:rsid w:val="0003601A"/>
    <w:rsid w:val="003D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0C83D-F391-4389-B6D7-8F8A597C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40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402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customStyle="1" w:styleId="ConsPlusNormal">
    <w:name w:val="ConsPlusNormal"/>
    <w:rsid w:val="003D5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D5402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paragraph" w:customStyle="1" w:styleId="Style6">
    <w:name w:val="Style6"/>
    <w:basedOn w:val="a"/>
    <w:rsid w:val="003D5402"/>
    <w:pPr>
      <w:widowControl w:val="0"/>
      <w:autoSpaceDE w:val="0"/>
      <w:autoSpaceDN w:val="0"/>
      <w:adjustRightInd w:val="0"/>
      <w:spacing w:line="326" w:lineRule="exact"/>
      <w:ind w:firstLine="1027"/>
    </w:pPr>
    <w:rPr>
      <w:rFonts w:ascii="Franklin Gothic Demi" w:hAnsi="Franklin Gothic Demi" w:cs="Franklin Gothic Demi"/>
    </w:rPr>
  </w:style>
  <w:style w:type="character" w:customStyle="1" w:styleId="FontStyle15">
    <w:name w:val="Font Style15"/>
    <w:rsid w:val="003D5402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3D5402"/>
    <w:rPr>
      <w:rFonts w:ascii="Times New Roman" w:hAnsi="Times New Roman" w:cs="Times New Roman" w:hint="default"/>
      <w:b/>
      <w:bCs/>
      <w:sz w:val="42"/>
      <w:szCs w:val="42"/>
    </w:rPr>
  </w:style>
  <w:style w:type="character" w:styleId="a3">
    <w:name w:val="Hyperlink"/>
    <w:basedOn w:val="a0"/>
    <w:uiPriority w:val="99"/>
    <w:semiHidden/>
    <w:unhideWhenUsed/>
    <w:rsid w:val="003D5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B7D26B04A3A8C98748B61FD388E2A5B748E1122EB545D0C34ECCAA13EAL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2022-06-30T05:58:00Z</dcterms:created>
  <dcterms:modified xsi:type="dcterms:W3CDTF">2022-06-30T05:59:00Z</dcterms:modified>
</cp:coreProperties>
</file>